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A5" w:rsidRPr="001F4149" w:rsidRDefault="00F218A5" w:rsidP="00F218A5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 xml:space="preserve">30 апреля 2015 г. в малом зале заседаний администрации города Мценска территориальной избирательной комиссией города Мценска была проведена торжественная церемония награждения организаторов и активных участников прошедшего в марте-апреле текущего года Дня молодого избирателя. Для </w:t>
      </w:r>
      <w:r w:rsidR="002B2DCC" w:rsidRPr="001F4149">
        <w:rPr>
          <w:sz w:val="28"/>
          <w:szCs w:val="28"/>
        </w:rPr>
        <w:t>награждения</w:t>
      </w:r>
      <w:r w:rsidRPr="001F4149">
        <w:rPr>
          <w:sz w:val="28"/>
          <w:szCs w:val="28"/>
        </w:rPr>
        <w:t xml:space="preserve"> были приглашены шестьдесят три человека из всех общеобразовательных учреждений города, как педагоги, так и</w:t>
      </w:r>
      <w:r w:rsidR="00F31AD5" w:rsidRPr="001F4149">
        <w:rPr>
          <w:sz w:val="28"/>
          <w:szCs w:val="28"/>
        </w:rPr>
        <w:t>,</w:t>
      </w:r>
      <w:r w:rsidRPr="001F4149">
        <w:rPr>
          <w:sz w:val="28"/>
          <w:szCs w:val="28"/>
        </w:rPr>
        <w:t xml:space="preserve"> непосредственно</w:t>
      </w:r>
      <w:proofErr w:type="gramStart"/>
      <w:r w:rsidR="00F31AD5" w:rsidRPr="001F4149">
        <w:rPr>
          <w:sz w:val="28"/>
          <w:szCs w:val="28"/>
        </w:rPr>
        <w:t>,</w:t>
      </w:r>
      <w:r w:rsidRPr="001F4149">
        <w:rPr>
          <w:sz w:val="28"/>
          <w:szCs w:val="28"/>
        </w:rPr>
        <w:t>м</w:t>
      </w:r>
      <w:proofErr w:type="gramEnd"/>
      <w:r w:rsidRPr="001F4149">
        <w:rPr>
          <w:sz w:val="28"/>
          <w:szCs w:val="28"/>
        </w:rPr>
        <w:t>олодые и будущие избиратели – ученики школ.</w:t>
      </w:r>
    </w:p>
    <w:p w:rsidR="00F218A5" w:rsidRPr="001F4149" w:rsidRDefault="00F218A5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 xml:space="preserve">В качестве почетных гостей </w:t>
      </w:r>
      <w:r w:rsidR="002B2DCC" w:rsidRPr="001F4149">
        <w:rPr>
          <w:sz w:val="28"/>
          <w:szCs w:val="28"/>
        </w:rPr>
        <w:t xml:space="preserve">на мероприятии </w:t>
      </w:r>
      <w:r w:rsidRPr="001F4149">
        <w:rPr>
          <w:sz w:val="28"/>
          <w:szCs w:val="28"/>
        </w:rPr>
        <w:t xml:space="preserve">присутствовали: </w:t>
      </w:r>
    </w:p>
    <w:p w:rsidR="002B2DCC" w:rsidRPr="001F4149" w:rsidRDefault="002B2DCC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 xml:space="preserve">– </w:t>
      </w:r>
      <w:r w:rsidR="00AA060C" w:rsidRPr="001F4149">
        <w:rPr>
          <w:sz w:val="28"/>
          <w:szCs w:val="28"/>
        </w:rPr>
        <w:t>п</w:t>
      </w:r>
      <w:r w:rsidRPr="001F4149">
        <w:rPr>
          <w:sz w:val="28"/>
          <w:szCs w:val="28"/>
        </w:rPr>
        <w:t>редседатель Мценского городского Совета Народных депутатов Юрий Васильевич Судариков;</w:t>
      </w:r>
      <w:bookmarkStart w:id="0" w:name="_GoBack"/>
      <w:bookmarkEnd w:id="0"/>
    </w:p>
    <w:p w:rsidR="00F218A5" w:rsidRPr="001F4149" w:rsidRDefault="002B2DCC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>–</w:t>
      </w:r>
      <w:r w:rsidR="00F218A5" w:rsidRPr="001F4149">
        <w:rPr>
          <w:sz w:val="28"/>
          <w:szCs w:val="28"/>
        </w:rPr>
        <w:tab/>
      </w:r>
      <w:r w:rsidR="00AA060C" w:rsidRPr="001F4149">
        <w:rPr>
          <w:sz w:val="28"/>
          <w:szCs w:val="28"/>
        </w:rPr>
        <w:t>п</w:t>
      </w:r>
      <w:r w:rsidR="00F218A5" w:rsidRPr="001F4149">
        <w:rPr>
          <w:sz w:val="28"/>
          <w:szCs w:val="28"/>
        </w:rPr>
        <w:t>редседатель Мценского городского и районного совета ветеранов почетный гражданин Мценского района Владимир Иванович Смирнов;</w:t>
      </w:r>
    </w:p>
    <w:p w:rsidR="00F218A5" w:rsidRPr="001F4149" w:rsidRDefault="002B2DCC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 xml:space="preserve">– </w:t>
      </w:r>
      <w:r w:rsidR="00AA060C" w:rsidRPr="001F4149">
        <w:rPr>
          <w:sz w:val="28"/>
          <w:szCs w:val="28"/>
        </w:rPr>
        <w:t>н</w:t>
      </w:r>
      <w:r w:rsidR="00F218A5" w:rsidRPr="001F4149">
        <w:rPr>
          <w:sz w:val="28"/>
          <w:szCs w:val="28"/>
        </w:rPr>
        <w:t xml:space="preserve">ачальник </w:t>
      </w:r>
      <w:proofErr w:type="gramStart"/>
      <w:r w:rsidR="00F218A5" w:rsidRPr="001F4149">
        <w:rPr>
          <w:sz w:val="28"/>
          <w:szCs w:val="28"/>
        </w:rPr>
        <w:t>Управления образования администрации города Мценска</w:t>
      </w:r>
      <w:proofErr w:type="gramEnd"/>
      <w:r w:rsidR="00F218A5" w:rsidRPr="001F4149">
        <w:rPr>
          <w:sz w:val="28"/>
          <w:szCs w:val="28"/>
        </w:rPr>
        <w:t xml:space="preserve"> Дмитрий Анатольевич Макаров;</w:t>
      </w:r>
    </w:p>
    <w:p w:rsidR="00F218A5" w:rsidRPr="001F4149" w:rsidRDefault="002B2DCC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 xml:space="preserve">– </w:t>
      </w:r>
      <w:r w:rsidR="00AA060C" w:rsidRPr="001F4149">
        <w:rPr>
          <w:sz w:val="28"/>
          <w:szCs w:val="28"/>
        </w:rPr>
        <w:t>н</w:t>
      </w:r>
      <w:r w:rsidR="00F218A5" w:rsidRPr="001F4149">
        <w:rPr>
          <w:sz w:val="28"/>
          <w:szCs w:val="28"/>
        </w:rPr>
        <w:t xml:space="preserve">ачальник отдела по работе с молодежью, физической культуре и спорту </w:t>
      </w:r>
      <w:r w:rsidR="00AC2C0F" w:rsidRPr="001F4149">
        <w:rPr>
          <w:sz w:val="28"/>
          <w:szCs w:val="28"/>
        </w:rPr>
        <w:t xml:space="preserve">администрации города Мценска </w:t>
      </w:r>
      <w:r w:rsidR="00F218A5" w:rsidRPr="001F4149">
        <w:rPr>
          <w:sz w:val="28"/>
          <w:szCs w:val="28"/>
        </w:rPr>
        <w:t>Павел Александрович Распопов</w:t>
      </w:r>
      <w:r w:rsidR="00AC2C0F" w:rsidRPr="001F4149">
        <w:rPr>
          <w:sz w:val="28"/>
          <w:szCs w:val="28"/>
        </w:rPr>
        <w:t>.</w:t>
      </w:r>
    </w:p>
    <w:p w:rsidR="002B2DCC" w:rsidRPr="001F4149" w:rsidRDefault="00F218A5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>Открывая церемонию</w:t>
      </w:r>
      <w:r w:rsidR="002B2DCC" w:rsidRPr="001F4149">
        <w:rPr>
          <w:sz w:val="28"/>
          <w:szCs w:val="28"/>
        </w:rPr>
        <w:t xml:space="preserve">, </w:t>
      </w:r>
      <w:r w:rsidR="00AC0408" w:rsidRPr="001F4149">
        <w:rPr>
          <w:sz w:val="28"/>
          <w:szCs w:val="28"/>
        </w:rPr>
        <w:t xml:space="preserve">председатель горсовета </w:t>
      </w:r>
      <w:r w:rsidR="002B2DCC" w:rsidRPr="001F4149">
        <w:rPr>
          <w:sz w:val="28"/>
          <w:szCs w:val="28"/>
        </w:rPr>
        <w:t xml:space="preserve">Юрий Васильевич Судариков рассказал присутствующим о многовековых традициях народовластия и местного самоуправления в России, а также о важностиинститута выборов для поступательного развития государства и поблагодарил </w:t>
      </w:r>
      <w:r w:rsidR="006F4063" w:rsidRPr="001F4149">
        <w:rPr>
          <w:sz w:val="28"/>
          <w:szCs w:val="28"/>
        </w:rPr>
        <w:t>молодежь</w:t>
      </w:r>
      <w:r w:rsidR="002B2DCC" w:rsidRPr="001F4149">
        <w:rPr>
          <w:sz w:val="28"/>
          <w:szCs w:val="28"/>
        </w:rPr>
        <w:t xml:space="preserve"> за активную гражданскую позицию.</w:t>
      </w:r>
    </w:p>
    <w:p w:rsidR="001F4149" w:rsidRPr="001F4149" w:rsidRDefault="001F4149" w:rsidP="001F4149">
      <w:pPr>
        <w:ind w:firstLine="567"/>
        <w:jc w:val="center"/>
      </w:pPr>
      <w:r>
        <w:rPr>
          <w:noProof/>
        </w:rPr>
        <w:drawing>
          <wp:inline distT="0" distB="0" distL="0" distR="0">
            <wp:extent cx="2145354" cy="1607452"/>
            <wp:effectExtent l="95250" t="76200" r="102546" b="87998"/>
            <wp:docPr id="1" name="Рисунок 1" descr="E:\05-05-2015_10-03-49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5-05-2015_10-03-49\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77" cy="1607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18A5" w:rsidRPr="00AF7F05" w:rsidRDefault="00AC0408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>Председатель совета ветеранов Владимир Иванович Смирнов</w:t>
      </w:r>
      <w:r w:rsidR="00BB4177" w:rsidRPr="001F4149">
        <w:rPr>
          <w:sz w:val="28"/>
          <w:szCs w:val="28"/>
        </w:rPr>
        <w:t xml:space="preserve"> поздравил</w:t>
      </w:r>
      <w:r w:rsidR="002E03AB" w:rsidRPr="001F4149">
        <w:rPr>
          <w:sz w:val="28"/>
          <w:szCs w:val="28"/>
        </w:rPr>
        <w:t xml:space="preserve"> всех </w:t>
      </w:r>
      <w:proofErr w:type="gramStart"/>
      <w:r w:rsidR="002E03AB" w:rsidRPr="001F4149">
        <w:rPr>
          <w:sz w:val="28"/>
          <w:szCs w:val="28"/>
        </w:rPr>
        <w:t>с</w:t>
      </w:r>
      <w:proofErr w:type="gramEnd"/>
      <w:r w:rsidR="002E03AB" w:rsidRPr="001F4149">
        <w:rPr>
          <w:sz w:val="28"/>
          <w:szCs w:val="28"/>
        </w:rPr>
        <w:t xml:space="preserve"> </w:t>
      </w:r>
      <w:proofErr w:type="gramStart"/>
      <w:r w:rsidR="002E03AB" w:rsidRPr="001F4149">
        <w:rPr>
          <w:sz w:val="28"/>
          <w:szCs w:val="28"/>
        </w:rPr>
        <w:t>наступающим</w:t>
      </w:r>
      <w:proofErr w:type="gramEnd"/>
      <w:r w:rsidR="002E03AB" w:rsidRPr="001F4149">
        <w:rPr>
          <w:sz w:val="28"/>
          <w:szCs w:val="28"/>
        </w:rPr>
        <w:t xml:space="preserve"> 70-летием Победы в Великой Отечественной Войне и пожелал молодым избирателям свято чтить идеалы патриотизма и любви к Родине, и пронести этот огонь всердцах через всю свою жизнь.</w:t>
      </w:r>
    </w:p>
    <w:p w:rsidR="001F4149" w:rsidRPr="001F4149" w:rsidRDefault="001F4149" w:rsidP="001F4149">
      <w:pPr>
        <w:ind w:firstLine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68134" cy="1624519"/>
            <wp:effectExtent l="76200" t="76200" r="117866" b="70931"/>
            <wp:docPr id="2" name="Рисунок 2" descr="E:\05-05-2015_10-03-49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5-05-2015_10-03-49\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32" cy="1624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2C0F" w:rsidRPr="00AF7F05" w:rsidRDefault="00AC2C0F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 xml:space="preserve">Начальник отдела по работе с молодежью, физкультуре и спорту Павел Александрович Распопов в своем выступлении отметил, что молодежь – это </w:t>
      </w:r>
      <w:r w:rsidRPr="001F4149">
        <w:rPr>
          <w:sz w:val="28"/>
          <w:szCs w:val="28"/>
        </w:rPr>
        <w:lastRenderedPageBreak/>
        <w:t>будущее нашей страны, и от того</w:t>
      </w:r>
      <w:r w:rsidR="000830BE" w:rsidRPr="001F4149">
        <w:rPr>
          <w:sz w:val="28"/>
          <w:szCs w:val="28"/>
        </w:rPr>
        <w:t>,</w:t>
      </w:r>
      <w:r w:rsidRPr="001F4149">
        <w:rPr>
          <w:sz w:val="28"/>
          <w:szCs w:val="28"/>
        </w:rPr>
        <w:t xml:space="preserve"> каким вырастет новое поколение, от степени его участия в государственном строительстве и, в частности, в работе избирательной системы, напрямую зависит судьба России.</w:t>
      </w:r>
    </w:p>
    <w:p w:rsidR="001F4149" w:rsidRPr="001F4149" w:rsidRDefault="001F4149" w:rsidP="001F4149">
      <w:pPr>
        <w:ind w:firstLine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92865" cy="1493196"/>
            <wp:effectExtent l="114300" t="76200" r="102635" b="87954"/>
            <wp:docPr id="3" name="Рисунок 3" descr="E:\05-05-2015_10-03-49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5-05-2015_10-03-49\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00" cy="1493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03AB" w:rsidRPr="001F4149" w:rsidRDefault="002E03AB" w:rsidP="002B2DCC">
      <w:pPr>
        <w:ind w:firstLine="567"/>
        <w:jc w:val="both"/>
        <w:rPr>
          <w:sz w:val="28"/>
          <w:szCs w:val="28"/>
          <w:lang w:val="en-US"/>
        </w:rPr>
      </w:pPr>
      <w:r w:rsidRPr="001F4149">
        <w:rPr>
          <w:sz w:val="28"/>
          <w:szCs w:val="28"/>
        </w:rPr>
        <w:t>Вручение благодарностей и благодарственных писем организаторам и активным участникам Дня молодого избирателя провел председатель территориальной избирательной комиссии города Мценска Дмитрий Иванович Ноздрин. Кроме того, школьникам от совета ветеранов были вручены билеты праздничной лотере</w:t>
      </w:r>
      <w:r w:rsidR="00F31AD5" w:rsidRPr="001F4149">
        <w:rPr>
          <w:sz w:val="28"/>
          <w:szCs w:val="28"/>
        </w:rPr>
        <w:t>и</w:t>
      </w:r>
      <w:r w:rsidRPr="001F4149">
        <w:rPr>
          <w:sz w:val="28"/>
          <w:szCs w:val="28"/>
        </w:rPr>
        <w:t>, посвященной Дню Победы.</w:t>
      </w:r>
    </w:p>
    <w:p w:rsidR="001F4149" w:rsidRPr="001F4149" w:rsidRDefault="001F4149" w:rsidP="001F4149">
      <w:pPr>
        <w:ind w:firstLine="284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408144" cy="1605517"/>
            <wp:effectExtent l="114300" t="76200" r="106456" b="70883"/>
            <wp:docPr id="6" name="Рисунок 5" descr="E:\05-05-2015_16-32-30\DSC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5-05-2015_16-32-30\DSC_0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97" cy="16106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1591" cy="1614479"/>
            <wp:effectExtent l="95250" t="76200" r="93009" b="80971"/>
            <wp:docPr id="7" name="Рисунок 6" descr="E:\05-05-2015_16-32-30\DSC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5-05-2015_16-32-30\DSC_0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11" cy="16200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03AB" w:rsidRPr="001F4149" w:rsidRDefault="00AA060C" w:rsidP="002B2DCC">
      <w:pPr>
        <w:ind w:firstLine="567"/>
        <w:jc w:val="both"/>
        <w:rPr>
          <w:sz w:val="28"/>
          <w:szCs w:val="28"/>
        </w:rPr>
      </w:pPr>
      <w:r w:rsidRPr="001F4149">
        <w:rPr>
          <w:sz w:val="28"/>
          <w:szCs w:val="28"/>
        </w:rPr>
        <w:t>Подводя итог мероприятия, начальник Управления образования Дмитрий Анатольевич Макаров поблагодарил педагогов и учеников за их вклад в работу по повышению правовой культуры молодых и будущих избирателей, а также отметил, что потенциал для повышения качества этой работы далеко еще не исчерпан, а заданную высокую планку необходимо держать и в будущем.</w:t>
      </w:r>
    </w:p>
    <w:p w:rsidR="001F4149" w:rsidRPr="001F4149" w:rsidRDefault="001F4149" w:rsidP="001F4149">
      <w:pPr>
        <w:ind w:firstLine="567"/>
        <w:jc w:val="center"/>
      </w:pPr>
      <w:r w:rsidRPr="001F4149">
        <w:rPr>
          <w:noProof/>
        </w:rPr>
        <w:drawing>
          <wp:inline distT="0" distB="0" distL="0" distR="0">
            <wp:extent cx="2340025" cy="1604138"/>
            <wp:effectExtent l="114300" t="76200" r="98375" b="72262"/>
            <wp:docPr id="5" name="Рисунок 4" descr="E:\05-05-2015_10-03-49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5-05-2015_10-03-49\1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0" cy="1603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F4149" w:rsidRPr="001F4149" w:rsidSect="0010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noPunctuationKerning/>
  <w:characterSpacingControl w:val="doNotCompress"/>
  <w:compat/>
  <w:rsids>
    <w:rsidRoot w:val="00F218A5"/>
    <w:rsid w:val="000830BE"/>
    <w:rsid w:val="0010773B"/>
    <w:rsid w:val="001F4149"/>
    <w:rsid w:val="002B2DCC"/>
    <w:rsid w:val="002E03AB"/>
    <w:rsid w:val="006313FA"/>
    <w:rsid w:val="006F4063"/>
    <w:rsid w:val="00790170"/>
    <w:rsid w:val="00990D34"/>
    <w:rsid w:val="00AA060C"/>
    <w:rsid w:val="00AC0408"/>
    <w:rsid w:val="00AC2C0F"/>
    <w:rsid w:val="00AF7F05"/>
    <w:rsid w:val="00BB4177"/>
    <w:rsid w:val="00DA3EB8"/>
    <w:rsid w:val="00F218A5"/>
    <w:rsid w:val="00F3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2015-05-06T08:22:00Z</cp:lastPrinted>
  <dcterms:created xsi:type="dcterms:W3CDTF">2015-05-13T08:38:00Z</dcterms:created>
  <dcterms:modified xsi:type="dcterms:W3CDTF">2015-05-13T08:38:00Z</dcterms:modified>
</cp:coreProperties>
</file>