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BD" w:rsidRPr="002F38AA" w:rsidRDefault="002540BD" w:rsidP="002540BD">
      <w:pPr>
        <w:ind w:right="-2"/>
        <w:jc w:val="center"/>
        <w:rPr>
          <w:bCs/>
          <w:i/>
          <w:color w:val="000000"/>
          <w:szCs w:val="28"/>
        </w:rPr>
      </w:pPr>
      <w:r>
        <w:rPr>
          <w:i/>
          <w:noProof/>
          <w:color w:val="000000"/>
          <w:szCs w:val="28"/>
        </w:rPr>
        <w:drawing>
          <wp:inline distT="0" distB="0" distL="0" distR="0">
            <wp:extent cx="1188720" cy="822960"/>
            <wp:effectExtent l="19050" t="0" r="0" b="0"/>
            <wp:docPr id="2" name="Рисунок 2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0BD" w:rsidRDefault="002540BD" w:rsidP="002540BD">
      <w:pPr>
        <w:ind w:right="-2"/>
        <w:jc w:val="center"/>
        <w:rPr>
          <w:b/>
          <w:bCs/>
          <w:color w:val="000000"/>
          <w:szCs w:val="28"/>
        </w:rPr>
      </w:pPr>
    </w:p>
    <w:p w:rsidR="002540BD" w:rsidRDefault="002540BD" w:rsidP="002540BD">
      <w:pPr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2540BD" w:rsidRDefault="002540BD" w:rsidP="002540BD">
      <w:pPr>
        <w:ind w:right="-2"/>
        <w:jc w:val="center"/>
        <w:rPr>
          <w:b/>
          <w:bCs/>
          <w:color w:val="000000"/>
          <w:sz w:val="32"/>
          <w:szCs w:val="32"/>
        </w:rPr>
      </w:pPr>
    </w:p>
    <w:p w:rsidR="002540BD" w:rsidRPr="002F38AA" w:rsidRDefault="002540BD" w:rsidP="002540BD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2540BD" w:rsidRPr="007702C9" w:rsidRDefault="002540BD" w:rsidP="002540BD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ГОРОДА МЦЕНСКА</w:t>
      </w:r>
    </w:p>
    <w:p w:rsidR="002540BD" w:rsidRPr="007702C9" w:rsidRDefault="002540BD" w:rsidP="002540BD">
      <w:pPr>
        <w:ind w:right="-6"/>
        <w:jc w:val="center"/>
        <w:rPr>
          <w:color w:val="000000"/>
        </w:rPr>
      </w:pPr>
    </w:p>
    <w:p w:rsidR="002540BD" w:rsidRPr="002F38AA" w:rsidRDefault="002540BD" w:rsidP="002540BD">
      <w:pPr>
        <w:pStyle w:val="1"/>
        <w:rPr>
          <w:b w:val="0"/>
          <w:bCs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540BD" w:rsidRPr="002F38AA" w:rsidRDefault="002540BD" w:rsidP="002540BD">
      <w:pPr>
        <w:ind w:right="-6"/>
        <w:jc w:val="center"/>
        <w:rPr>
          <w:szCs w:val="28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00"/>
      </w:tblPr>
      <w:tblGrid>
        <w:gridCol w:w="3249"/>
        <w:gridCol w:w="3107"/>
        <w:gridCol w:w="3184"/>
      </w:tblGrid>
      <w:tr w:rsidR="002540BD" w:rsidRPr="008248B0" w:rsidTr="000C7BF1">
        <w:tc>
          <w:tcPr>
            <w:tcW w:w="3249" w:type="dxa"/>
            <w:tcBorders>
              <w:bottom w:val="single" w:sz="4" w:space="0" w:color="auto"/>
            </w:tcBorders>
          </w:tcPr>
          <w:p w:rsidR="002540BD" w:rsidRPr="008248B0" w:rsidRDefault="00753A44" w:rsidP="00205B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5BC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августа</w:t>
            </w:r>
            <w:r w:rsidR="002540BD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3107" w:type="dxa"/>
            <w:tcBorders>
              <w:bottom w:val="nil"/>
            </w:tcBorders>
          </w:tcPr>
          <w:p w:rsidR="002540BD" w:rsidRPr="008248B0" w:rsidRDefault="002540BD" w:rsidP="000C7B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8B0">
              <w:rPr>
                <w:sz w:val="28"/>
                <w:szCs w:val="28"/>
              </w:rPr>
              <w:t>№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2540BD" w:rsidRPr="002C3F32" w:rsidRDefault="00205BC9" w:rsidP="00205B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47/166</w:t>
            </w:r>
          </w:p>
        </w:tc>
      </w:tr>
    </w:tbl>
    <w:p w:rsidR="00EC71A6" w:rsidRDefault="00EC71A6" w:rsidP="007E3705">
      <w:pPr>
        <w:spacing w:before="120"/>
        <w:ind w:hanging="108"/>
        <w:jc w:val="center"/>
        <w:rPr>
          <w:sz w:val="28"/>
          <w:szCs w:val="28"/>
        </w:rPr>
      </w:pPr>
    </w:p>
    <w:p w:rsidR="002540BD" w:rsidRDefault="002540BD" w:rsidP="007E3705">
      <w:pPr>
        <w:spacing w:before="120"/>
        <w:ind w:hanging="108"/>
        <w:jc w:val="center"/>
        <w:rPr>
          <w:sz w:val="28"/>
          <w:szCs w:val="28"/>
        </w:rPr>
      </w:pPr>
      <w:r w:rsidRPr="00AF5216">
        <w:rPr>
          <w:sz w:val="28"/>
          <w:szCs w:val="28"/>
        </w:rPr>
        <w:t>г. Мценск</w:t>
      </w:r>
    </w:p>
    <w:p w:rsidR="007E3705" w:rsidRDefault="007E3705" w:rsidP="007E3705">
      <w:pPr>
        <w:spacing w:before="120"/>
        <w:ind w:hanging="108"/>
        <w:jc w:val="center"/>
        <w:rPr>
          <w:sz w:val="28"/>
          <w:szCs w:val="28"/>
        </w:rPr>
      </w:pPr>
    </w:p>
    <w:p w:rsidR="002540BD" w:rsidRDefault="002540BD" w:rsidP="007E3705">
      <w:pPr>
        <w:autoSpaceDE w:val="0"/>
        <w:autoSpaceDN w:val="0"/>
        <w:adjustRightInd w:val="0"/>
        <w:spacing w:before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участковой избирательной коми</w:t>
      </w:r>
      <w:r w:rsidR="00753A44">
        <w:rPr>
          <w:b/>
          <w:sz w:val="28"/>
          <w:szCs w:val="28"/>
        </w:rPr>
        <w:t>ссии избирательного участка №154</w:t>
      </w:r>
      <w:r>
        <w:rPr>
          <w:b/>
          <w:sz w:val="28"/>
          <w:szCs w:val="28"/>
        </w:rPr>
        <w:t xml:space="preserve">  города Мценска</w:t>
      </w:r>
    </w:p>
    <w:p w:rsidR="007E3705" w:rsidRDefault="007E3705" w:rsidP="007E3705">
      <w:pPr>
        <w:autoSpaceDE w:val="0"/>
        <w:autoSpaceDN w:val="0"/>
        <w:adjustRightInd w:val="0"/>
        <w:spacing w:before="120"/>
        <w:ind w:firstLine="567"/>
        <w:jc w:val="center"/>
        <w:rPr>
          <w:b/>
          <w:sz w:val="28"/>
          <w:szCs w:val="28"/>
        </w:rPr>
      </w:pPr>
    </w:p>
    <w:p w:rsidR="00EC71A6" w:rsidRDefault="002540BD" w:rsidP="007E3705">
      <w:pPr>
        <w:pStyle w:val="a4"/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71A6">
        <w:rPr>
          <w:rFonts w:ascii="Times New Roman" w:hAnsi="Times New Roman"/>
          <w:sz w:val="28"/>
          <w:szCs w:val="28"/>
        </w:rPr>
        <w:t>В соответствии со статьями 22,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19 Закона Орловской области от 25 декабря 2012 года № 1453-ОЗ «О системе избирательных комиссий в Орловской области», территориальная избирательная комиссия города Мценска  РЕШИЛА:</w:t>
      </w:r>
    </w:p>
    <w:p w:rsidR="007E3705" w:rsidRPr="00EC71A6" w:rsidRDefault="007E3705" w:rsidP="007E3705">
      <w:pPr>
        <w:pStyle w:val="a4"/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40BD" w:rsidRPr="00EC71A6" w:rsidRDefault="002540BD" w:rsidP="007E3705">
      <w:pPr>
        <w:pStyle w:val="a4"/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71A6">
        <w:rPr>
          <w:rFonts w:ascii="Times New Roman" w:hAnsi="Times New Roman"/>
          <w:sz w:val="28"/>
          <w:szCs w:val="28"/>
        </w:rPr>
        <w:t>1. Назначить членом участковой избирательной комисси</w:t>
      </w:r>
      <w:r w:rsidR="00A4017B" w:rsidRPr="00EC71A6">
        <w:rPr>
          <w:rFonts w:ascii="Times New Roman" w:hAnsi="Times New Roman"/>
          <w:sz w:val="28"/>
          <w:szCs w:val="28"/>
        </w:rPr>
        <w:t>и избирательного участка №</w:t>
      </w:r>
      <w:r w:rsidRPr="00EC71A6">
        <w:rPr>
          <w:rFonts w:ascii="Times New Roman" w:hAnsi="Times New Roman"/>
          <w:sz w:val="28"/>
          <w:szCs w:val="28"/>
        </w:rPr>
        <w:t>1</w:t>
      </w:r>
      <w:r w:rsidR="00753A44" w:rsidRPr="00EC71A6">
        <w:rPr>
          <w:rFonts w:ascii="Times New Roman" w:hAnsi="Times New Roman"/>
          <w:sz w:val="28"/>
          <w:szCs w:val="28"/>
        </w:rPr>
        <w:t>54</w:t>
      </w:r>
      <w:r w:rsidRPr="00EC71A6">
        <w:rPr>
          <w:rFonts w:ascii="Times New Roman" w:hAnsi="Times New Roman"/>
          <w:sz w:val="28"/>
          <w:szCs w:val="28"/>
        </w:rPr>
        <w:t xml:space="preserve"> с правом решающего голоса из резерва составов участковых комиссий </w:t>
      </w:r>
      <w:r w:rsidR="00753A44" w:rsidRPr="00EC71A6">
        <w:rPr>
          <w:rFonts w:ascii="Times New Roman" w:hAnsi="Times New Roman"/>
          <w:sz w:val="28"/>
          <w:szCs w:val="28"/>
        </w:rPr>
        <w:t>Дмитриева Сергея Витальевича</w:t>
      </w:r>
      <w:r w:rsidRPr="00EC71A6">
        <w:rPr>
          <w:rFonts w:ascii="Times New Roman" w:hAnsi="Times New Roman"/>
          <w:sz w:val="28"/>
          <w:szCs w:val="28"/>
        </w:rPr>
        <w:t>, 19</w:t>
      </w:r>
      <w:r w:rsidR="00753A44" w:rsidRPr="00EC71A6">
        <w:rPr>
          <w:rFonts w:ascii="Times New Roman" w:hAnsi="Times New Roman"/>
          <w:sz w:val="28"/>
          <w:szCs w:val="28"/>
        </w:rPr>
        <w:t>85</w:t>
      </w:r>
      <w:r w:rsidRPr="00EC71A6">
        <w:rPr>
          <w:rFonts w:ascii="Times New Roman" w:hAnsi="Times New Roman"/>
          <w:sz w:val="28"/>
          <w:szCs w:val="28"/>
        </w:rPr>
        <w:t xml:space="preserve"> года рождения, образование высшее, начальник </w:t>
      </w:r>
      <w:r w:rsidR="00753A44" w:rsidRPr="00EC71A6">
        <w:rPr>
          <w:rFonts w:ascii="Times New Roman" w:hAnsi="Times New Roman"/>
          <w:sz w:val="28"/>
          <w:szCs w:val="28"/>
        </w:rPr>
        <w:t xml:space="preserve">жилищно-технического отдела в </w:t>
      </w:r>
      <w:r w:rsidR="00EC71A6" w:rsidRPr="00EC71A6">
        <w:rPr>
          <w:rFonts w:ascii="Times New Roman" w:hAnsi="Times New Roman"/>
          <w:sz w:val="28"/>
          <w:szCs w:val="28"/>
        </w:rPr>
        <w:t>У</w:t>
      </w:r>
      <w:r w:rsidR="00753A44" w:rsidRPr="00EC71A6">
        <w:rPr>
          <w:rFonts w:ascii="Times New Roman" w:hAnsi="Times New Roman"/>
          <w:sz w:val="28"/>
          <w:szCs w:val="28"/>
        </w:rPr>
        <w:t>правлении ЖКХ</w:t>
      </w:r>
      <w:r w:rsidRPr="00EC71A6">
        <w:rPr>
          <w:rFonts w:ascii="Times New Roman" w:hAnsi="Times New Roman"/>
          <w:sz w:val="28"/>
          <w:szCs w:val="28"/>
        </w:rPr>
        <w:t xml:space="preserve"> администрации города Мценска, предложенного для </w:t>
      </w:r>
      <w:r w:rsidR="00753A44" w:rsidRPr="00EC71A6">
        <w:rPr>
          <w:rFonts w:ascii="Times New Roman" w:hAnsi="Times New Roman"/>
          <w:sz w:val="28"/>
          <w:szCs w:val="28"/>
        </w:rPr>
        <w:t>назначения Орловским областным отделением общественной организации "Российский творческий Союз работников культуры"</w:t>
      </w:r>
      <w:r w:rsidR="00EC71A6" w:rsidRPr="00EC71A6">
        <w:rPr>
          <w:rFonts w:ascii="Times New Roman" w:hAnsi="Times New Roman"/>
          <w:sz w:val="28"/>
          <w:szCs w:val="28"/>
        </w:rPr>
        <w:t>.</w:t>
      </w:r>
    </w:p>
    <w:p w:rsidR="00753A44" w:rsidRPr="00EC71A6" w:rsidRDefault="002540BD" w:rsidP="007E3705">
      <w:pPr>
        <w:spacing w:before="120"/>
        <w:ind w:firstLine="708"/>
        <w:jc w:val="both"/>
        <w:rPr>
          <w:sz w:val="28"/>
          <w:szCs w:val="28"/>
        </w:rPr>
      </w:pPr>
      <w:r w:rsidRPr="00EC71A6">
        <w:rPr>
          <w:sz w:val="28"/>
          <w:szCs w:val="28"/>
        </w:rPr>
        <w:t xml:space="preserve">2. </w:t>
      </w:r>
      <w:r w:rsidR="00753A44" w:rsidRPr="00EC71A6">
        <w:rPr>
          <w:sz w:val="28"/>
          <w:szCs w:val="28"/>
        </w:rPr>
        <w:t>Назначить членом участковой избирательной комисси</w:t>
      </w:r>
      <w:r w:rsidR="00A4017B" w:rsidRPr="00EC71A6">
        <w:rPr>
          <w:sz w:val="28"/>
          <w:szCs w:val="28"/>
        </w:rPr>
        <w:t>и избирательного участка №</w:t>
      </w:r>
      <w:r w:rsidR="00753A44" w:rsidRPr="00EC71A6">
        <w:rPr>
          <w:sz w:val="28"/>
          <w:szCs w:val="28"/>
        </w:rPr>
        <w:t>154 с правом решающего голоса из резерва составов участковых комиссий Иванникову Инну Витальевну, 1973 года рождения, образование высшее, учитель в МБОУ г. Мценска «Средняя школа №9», предложенную для назначения Территориальны</w:t>
      </w:r>
      <w:r w:rsidR="00EC71A6" w:rsidRPr="00EC71A6">
        <w:rPr>
          <w:sz w:val="28"/>
          <w:szCs w:val="28"/>
        </w:rPr>
        <w:t>м</w:t>
      </w:r>
      <w:r w:rsidR="00753A44" w:rsidRPr="00EC71A6">
        <w:rPr>
          <w:sz w:val="28"/>
          <w:szCs w:val="28"/>
        </w:rPr>
        <w:t xml:space="preserve"> союз</w:t>
      </w:r>
      <w:r w:rsidR="00EC71A6" w:rsidRPr="00EC71A6">
        <w:rPr>
          <w:sz w:val="28"/>
          <w:szCs w:val="28"/>
        </w:rPr>
        <w:t>ом</w:t>
      </w:r>
      <w:r w:rsidR="00753A44" w:rsidRPr="00EC71A6">
        <w:rPr>
          <w:sz w:val="28"/>
          <w:szCs w:val="28"/>
        </w:rPr>
        <w:t xml:space="preserve"> организаций профсоюзов "Федерация профсоюзов Орловской области".</w:t>
      </w:r>
    </w:p>
    <w:p w:rsidR="00753A44" w:rsidRPr="00EC71A6" w:rsidRDefault="00753A44" w:rsidP="007E3705">
      <w:pPr>
        <w:spacing w:before="120"/>
        <w:ind w:firstLine="708"/>
        <w:jc w:val="both"/>
        <w:rPr>
          <w:sz w:val="28"/>
          <w:szCs w:val="28"/>
        </w:rPr>
      </w:pPr>
      <w:r w:rsidRPr="00EC71A6">
        <w:rPr>
          <w:sz w:val="28"/>
          <w:szCs w:val="28"/>
        </w:rPr>
        <w:t>3. Назначить членом участковой избирательной комисси</w:t>
      </w:r>
      <w:r w:rsidR="00A4017B" w:rsidRPr="00EC71A6">
        <w:rPr>
          <w:sz w:val="28"/>
          <w:szCs w:val="28"/>
        </w:rPr>
        <w:t>и избирательного участка №</w:t>
      </w:r>
      <w:r w:rsidRPr="00EC71A6">
        <w:rPr>
          <w:sz w:val="28"/>
          <w:szCs w:val="28"/>
        </w:rPr>
        <w:t xml:space="preserve">154 с правом решающего голоса из резерва </w:t>
      </w:r>
      <w:r w:rsidRPr="00EC71A6">
        <w:rPr>
          <w:sz w:val="28"/>
          <w:szCs w:val="28"/>
        </w:rPr>
        <w:lastRenderedPageBreak/>
        <w:t xml:space="preserve">составов участковых комиссий </w:t>
      </w:r>
      <w:r w:rsidR="00A4017B" w:rsidRPr="00EC71A6">
        <w:rPr>
          <w:sz w:val="28"/>
          <w:szCs w:val="28"/>
        </w:rPr>
        <w:t>Короткову Елену Вячеславовну</w:t>
      </w:r>
      <w:r w:rsidRPr="00EC71A6">
        <w:rPr>
          <w:sz w:val="28"/>
          <w:szCs w:val="28"/>
        </w:rPr>
        <w:t>, 197</w:t>
      </w:r>
      <w:r w:rsidR="00A4017B" w:rsidRPr="00EC71A6">
        <w:rPr>
          <w:sz w:val="28"/>
          <w:szCs w:val="28"/>
        </w:rPr>
        <w:t>6</w:t>
      </w:r>
      <w:r w:rsidRPr="00EC71A6">
        <w:rPr>
          <w:sz w:val="28"/>
          <w:szCs w:val="28"/>
        </w:rPr>
        <w:t xml:space="preserve"> года рождения, образование высшее, учитель в МБОУ г. Мценска «Средняя школа №9», предложенную для назначения </w:t>
      </w:r>
      <w:r w:rsidR="00A4017B" w:rsidRPr="00EC71A6">
        <w:rPr>
          <w:sz w:val="28"/>
          <w:szCs w:val="28"/>
        </w:rPr>
        <w:t>Орловск</w:t>
      </w:r>
      <w:r w:rsidR="00EC71A6" w:rsidRPr="00EC71A6">
        <w:rPr>
          <w:sz w:val="28"/>
          <w:szCs w:val="28"/>
        </w:rPr>
        <w:t>им</w:t>
      </w:r>
      <w:r w:rsidR="00A4017B" w:rsidRPr="00EC71A6">
        <w:rPr>
          <w:sz w:val="28"/>
          <w:szCs w:val="28"/>
        </w:rPr>
        <w:t xml:space="preserve"> областн</w:t>
      </w:r>
      <w:r w:rsidR="00EC71A6" w:rsidRPr="00EC71A6">
        <w:rPr>
          <w:sz w:val="28"/>
          <w:szCs w:val="28"/>
        </w:rPr>
        <w:t>ым</w:t>
      </w:r>
      <w:r w:rsidR="00A4017B" w:rsidRPr="00EC71A6">
        <w:rPr>
          <w:sz w:val="28"/>
          <w:szCs w:val="28"/>
        </w:rPr>
        <w:t xml:space="preserve"> отделение</w:t>
      </w:r>
      <w:r w:rsidR="00EC71A6" w:rsidRPr="00EC71A6">
        <w:rPr>
          <w:sz w:val="28"/>
          <w:szCs w:val="28"/>
        </w:rPr>
        <w:t>м</w:t>
      </w:r>
      <w:r w:rsidR="00A4017B" w:rsidRPr="00EC71A6">
        <w:rPr>
          <w:sz w:val="28"/>
          <w:szCs w:val="28"/>
        </w:rPr>
        <w:t xml:space="preserve"> межрегиональной общественной организации "Ассоциация работников социальных служб".</w:t>
      </w:r>
    </w:p>
    <w:p w:rsidR="002540BD" w:rsidRPr="00EC71A6" w:rsidRDefault="00EC71A6" w:rsidP="007E3705">
      <w:pPr>
        <w:spacing w:before="120"/>
        <w:ind w:firstLine="708"/>
        <w:jc w:val="both"/>
        <w:rPr>
          <w:sz w:val="28"/>
          <w:szCs w:val="28"/>
        </w:rPr>
      </w:pPr>
      <w:r w:rsidRPr="00EC71A6">
        <w:rPr>
          <w:sz w:val="28"/>
          <w:szCs w:val="28"/>
        </w:rPr>
        <w:t>4</w:t>
      </w:r>
      <w:r w:rsidR="00753A44" w:rsidRPr="00EC71A6">
        <w:rPr>
          <w:sz w:val="28"/>
          <w:szCs w:val="28"/>
        </w:rPr>
        <w:t xml:space="preserve">. </w:t>
      </w:r>
      <w:r w:rsidR="002540BD" w:rsidRPr="00EC71A6">
        <w:rPr>
          <w:sz w:val="28"/>
          <w:szCs w:val="28"/>
        </w:rPr>
        <w:t>Направить настоящее решение в Избирательную комиссию Орловской области, в участковую избирательную комис</w:t>
      </w:r>
      <w:r w:rsidR="00A4017B" w:rsidRPr="00EC71A6">
        <w:rPr>
          <w:sz w:val="28"/>
          <w:szCs w:val="28"/>
        </w:rPr>
        <w:t>сию избирательного участка №154</w:t>
      </w:r>
      <w:r w:rsidR="002540BD" w:rsidRPr="00EC71A6">
        <w:rPr>
          <w:sz w:val="28"/>
          <w:szCs w:val="28"/>
        </w:rPr>
        <w:t>.</w:t>
      </w:r>
    </w:p>
    <w:p w:rsidR="002540BD" w:rsidRPr="00EC71A6" w:rsidRDefault="00EC71A6" w:rsidP="007E3705">
      <w:pPr>
        <w:spacing w:before="120"/>
        <w:ind w:firstLine="708"/>
        <w:jc w:val="both"/>
        <w:rPr>
          <w:sz w:val="28"/>
          <w:szCs w:val="28"/>
        </w:rPr>
      </w:pPr>
      <w:r w:rsidRPr="00EC71A6">
        <w:rPr>
          <w:sz w:val="28"/>
          <w:szCs w:val="28"/>
        </w:rPr>
        <w:t>5</w:t>
      </w:r>
      <w:r w:rsidR="002540BD" w:rsidRPr="00EC71A6">
        <w:rPr>
          <w:sz w:val="28"/>
          <w:szCs w:val="28"/>
        </w:rPr>
        <w:t>.</w:t>
      </w:r>
      <w:r w:rsidRPr="00EC71A6">
        <w:rPr>
          <w:sz w:val="28"/>
          <w:szCs w:val="28"/>
        </w:rPr>
        <w:t xml:space="preserve"> </w:t>
      </w:r>
      <w:r w:rsidR="002540BD" w:rsidRPr="00EC71A6">
        <w:rPr>
          <w:sz w:val="28"/>
          <w:szCs w:val="28"/>
        </w:rPr>
        <w:t xml:space="preserve">Предложить Избирательной комиссии Орловской области исключить из резерва составов участковых комиссий территориальной избирательной комиссии города Мценска – </w:t>
      </w:r>
      <w:r w:rsidR="00A4017B" w:rsidRPr="00EC71A6">
        <w:rPr>
          <w:sz w:val="28"/>
          <w:szCs w:val="28"/>
        </w:rPr>
        <w:t>Дмитриева Сергея Витальевича, Иванникову Инну Витальевну, Короткову Елену Вячеславовну</w:t>
      </w:r>
      <w:r w:rsidR="002540BD" w:rsidRPr="00EC71A6">
        <w:rPr>
          <w:sz w:val="28"/>
          <w:szCs w:val="28"/>
        </w:rPr>
        <w:t>.</w:t>
      </w:r>
    </w:p>
    <w:p w:rsidR="002540BD" w:rsidRPr="00EC71A6" w:rsidRDefault="00EC71A6" w:rsidP="007E3705">
      <w:pPr>
        <w:spacing w:before="120"/>
        <w:ind w:firstLine="708"/>
        <w:jc w:val="both"/>
        <w:rPr>
          <w:sz w:val="28"/>
          <w:szCs w:val="28"/>
        </w:rPr>
      </w:pPr>
      <w:r w:rsidRPr="00EC71A6">
        <w:rPr>
          <w:sz w:val="28"/>
          <w:szCs w:val="28"/>
        </w:rPr>
        <w:t>6</w:t>
      </w:r>
      <w:r w:rsidR="002540BD" w:rsidRPr="00EC71A6">
        <w:rPr>
          <w:sz w:val="28"/>
          <w:szCs w:val="28"/>
        </w:rPr>
        <w:t xml:space="preserve">. Выдать </w:t>
      </w:r>
      <w:r w:rsidR="00A4017B" w:rsidRPr="00EC71A6">
        <w:rPr>
          <w:sz w:val="28"/>
          <w:szCs w:val="28"/>
        </w:rPr>
        <w:t xml:space="preserve">Дмитриеву Сергею Витальевичу, Иванниковой Инне Витальевне, Коротковой Елене Вячеславовне </w:t>
      </w:r>
      <w:r w:rsidR="002540BD" w:rsidRPr="00EC71A6">
        <w:rPr>
          <w:sz w:val="28"/>
          <w:szCs w:val="28"/>
        </w:rPr>
        <w:t>удостоверени</w:t>
      </w:r>
      <w:r w:rsidR="00A4017B" w:rsidRPr="00EC71A6">
        <w:rPr>
          <w:sz w:val="28"/>
          <w:szCs w:val="28"/>
        </w:rPr>
        <w:t>я</w:t>
      </w:r>
      <w:r w:rsidR="002540BD" w:rsidRPr="00EC71A6">
        <w:rPr>
          <w:sz w:val="28"/>
          <w:szCs w:val="28"/>
        </w:rPr>
        <w:t xml:space="preserve"> члена участковой избирательной комиссии избирательного участка № 1</w:t>
      </w:r>
      <w:r w:rsidR="00A4017B" w:rsidRPr="00EC71A6">
        <w:rPr>
          <w:sz w:val="28"/>
          <w:szCs w:val="28"/>
        </w:rPr>
        <w:t>54</w:t>
      </w:r>
      <w:r w:rsidR="002540BD" w:rsidRPr="00EC71A6">
        <w:rPr>
          <w:sz w:val="28"/>
          <w:szCs w:val="28"/>
        </w:rPr>
        <w:t xml:space="preserve"> с правом решающего голоса установленного образца.</w:t>
      </w:r>
    </w:p>
    <w:p w:rsidR="002540BD" w:rsidRPr="00EC71A6" w:rsidRDefault="00EC71A6" w:rsidP="007E3705">
      <w:pPr>
        <w:spacing w:before="120"/>
        <w:ind w:firstLine="708"/>
        <w:jc w:val="both"/>
        <w:rPr>
          <w:sz w:val="28"/>
          <w:szCs w:val="28"/>
        </w:rPr>
      </w:pPr>
      <w:r w:rsidRPr="00EC71A6">
        <w:rPr>
          <w:sz w:val="28"/>
          <w:szCs w:val="28"/>
        </w:rPr>
        <w:t>7</w:t>
      </w:r>
      <w:r w:rsidR="002540BD" w:rsidRPr="00EC71A6">
        <w:rPr>
          <w:sz w:val="28"/>
          <w:szCs w:val="28"/>
        </w:rPr>
        <w:t>. Контроль за исполнением настоящего решения возложить на заместителя председателя территориальной избирательной комиссии города Мценска С.А.Спиридонову.</w:t>
      </w:r>
    </w:p>
    <w:p w:rsidR="002540BD" w:rsidRDefault="00EC71A6" w:rsidP="007E3705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1A6">
        <w:rPr>
          <w:rFonts w:ascii="Times New Roman" w:hAnsi="Times New Roman"/>
          <w:sz w:val="28"/>
          <w:szCs w:val="28"/>
        </w:rPr>
        <w:t>8</w:t>
      </w:r>
      <w:r w:rsidR="002540BD" w:rsidRPr="00EC71A6">
        <w:rPr>
          <w:rFonts w:ascii="Times New Roman" w:hAnsi="Times New Roman"/>
          <w:sz w:val="28"/>
          <w:szCs w:val="28"/>
        </w:rPr>
        <w:t>. Разместить настоящее решение на сайте территориальной избирательной комиссии города Мценска в информационно-телекоммуникационной сети «Интернет».</w:t>
      </w:r>
    </w:p>
    <w:p w:rsidR="007E3705" w:rsidRDefault="007E3705" w:rsidP="007E3705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E3705" w:rsidRDefault="007E3705" w:rsidP="007E3705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E3705" w:rsidRPr="00EC71A6" w:rsidRDefault="007E3705" w:rsidP="007E3705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92" w:type="dxa"/>
        <w:tblLook w:val="00A0"/>
      </w:tblPr>
      <w:tblGrid>
        <w:gridCol w:w="4219"/>
        <w:gridCol w:w="2693"/>
        <w:gridCol w:w="2480"/>
      </w:tblGrid>
      <w:tr w:rsidR="002540BD" w:rsidTr="000C7BF1">
        <w:tc>
          <w:tcPr>
            <w:tcW w:w="4219" w:type="dxa"/>
          </w:tcPr>
          <w:p w:rsidR="002540BD" w:rsidRPr="00387D92" w:rsidRDefault="002540BD" w:rsidP="007E3705">
            <w:pPr>
              <w:jc w:val="center"/>
              <w:rPr>
                <w:sz w:val="28"/>
                <w:szCs w:val="28"/>
              </w:rPr>
            </w:pPr>
          </w:p>
          <w:p w:rsidR="002540BD" w:rsidRPr="00387D92" w:rsidRDefault="002540BD" w:rsidP="007E3705">
            <w:pPr>
              <w:jc w:val="center"/>
              <w:rPr>
                <w:sz w:val="28"/>
                <w:szCs w:val="28"/>
              </w:rPr>
            </w:pPr>
            <w:r w:rsidRPr="00387D92">
              <w:rPr>
                <w:sz w:val="28"/>
                <w:szCs w:val="28"/>
              </w:rPr>
              <w:t>Председатель</w:t>
            </w:r>
          </w:p>
          <w:p w:rsidR="002540BD" w:rsidRPr="00387D92" w:rsidRDefault="002540BD" w:rsidP="007E3705">
            <w:pPr>
              <w:jc w:val="center"/>
              <w:rPr>
                <w:sz w:val="28"/>
                <w:szCs w:val="28"/>
              </w:rPr>
            </w:pPr>
            <w:r w:rsidRPr="00387D92">
              <w:rPr>
                <w:sz w:val="28"/>
                <w:szCs w:val="28"/>
              </w:rPr>
              <w:t>территориальной избирательной</w:t>
            </w:r>
          </w:p>
          <w:p w:rsidR="002540BD" w:rsidRPr="00387D92" w:rsidRDefault="002540BD" w:rsidP="007E3705">
            <w:pPr>
              <w:jc w:val="center"/>
              <w:rPr>
                <w:sz w:val="28"/>
                <w:szCs w:val="28"/>
              </w:rPr>
            </w:pPr>
            <w:r w:rsidRPr="00387D92">
              <w:rPr>
                <w:sz w:val="28"/>
                <w:szCs w:val="28"/>
              </w:rPr>
              <w:t>комиссии  города Мценска</w:t>
            </w:r>
          </w:p>
        </w:tc>
        <w:tc>
          <w:tcPr>
            <w:tcW w:w="2693" w:type="dxa"/>
          </w:tcPr>
          <w:p w:rsidR="002540BD" w:rsidRPr="00387D92" w:rsidRDefault="002540BD" w:rsidP="007E3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vAlign w:val="bottom"/>
          </w:tcPr>
          <w:p w:rsidR="002540BD" w:rsidRPr="00387D92" w:rsidRDefault="002540BD" w:rsidP="007E3705">
            <w:pPr>
              <w:rPr>
                <w:sz w:val="28"/>
                <w:szCs w:val="28"/>
              </w:rPr>
            </w:pPr>
            <w:r w:rsidRPr="00387D92">
              <w:rPr>
                <w:sz w:val="28"/>
                <w:szCs w:val="28"/>
              </w:rPr>
              <w:t>Д.И. Ноздрин</w:t>
            </w:r>
          </w:p>
        </w:tc>
      </w:tr>
      <w:tr w:rsidR="002540BD" w:rsidTr="000C7BF1">
        <w:tc>
          <w:tcPr>
            <w:tcW w:w="4219" w:type="dxa"/>
          </w:tcPr>
          <w:p w:rsidR="002540BD" w:rsidRPr="00387D92" w:rsidRDefault="002540BD" w:rsidP="007E3705">
            <w:pPr>
              <w:jc w:val="center"/>
              <w:rPr>
                <w:sz w:val="28"/>
                <w:szCs w:val="28"/>
              </w:rPr>
            </w:pPr>
          </w:p>
          <w:p w:rsidR="002540BD" w:rsidRPr="00387D92" w:rsidRDefault="002540BD" w:rsidP="007E3705">
            <w:pPr>
              <w:jc w:val="center"/>
              <w:rPr>
                <w:sz w:val="28"/>
                <w:szCs w:val="28"/>
              </w:rPr>
            </w:pPr>
            <w:r w:rsidRPr="00387D92">
              <w:rPr>
                <w:sz w:val="28"/>
                <w:szCs w:val="28"/>
              </w:rPr>
              <w:t>Секретарь</w:t>
            </w:r>
          </w:p>
          <w:p w:rsidR="002540BD" w:rsidRPr="00387D92" w:rsidRDefault="002540BD" w:rsidP="007E3705">
            <w:pPr>
              <w:jc w:val="center"/>
              <w:rPr>
                <w:sz w:val="28"/>
                <w:szCs w:val="28"/>
              </w:rPr>
            </w:pPr>
            <w:r w:rsidRPr="00387D92">
              <w:rPr>
                <w:sz w:val="28"/>
                <w:szCs w:val="28"/>
              </w:rPr>
              <w:t>территориальной избирательной</w:t>
            </w:r>
          </w:p>
          <w:p w:rsidR="002540BD" w:rsidRPr="00387D92" w:rsidRDefault="002540BD" w:rsidP="007E3705">
            <w:pPr>
              <w:jc w:val="center"/>
              <w:rPr>
                <w:sz w:val="28"/>
                <w:szCs w:val="28"/>
              </w:rPr>
            </w:pPr>
            <w:r w:rsidRPr="00387D92">
              <w:rPr>
                <w:sz w:val="28"/>
                <w:szCs w:val="28"/>
              </w:rPr>
              <w:t>комиссии  города Мценска</w:t>
            </w:r>
          </w:p>
        </w:tc>
        <w:tc>
          <w:tcPr>
            <w:tcW w:w="2693" w:type="dxa"/>
          </w:tcPr>
          <w:p w:rsidR="002540BD" w:rsidRPr="00387D92" w:rsidRDefault="002540BD" w:rsidP="007E3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vAlign w:val="bottom"/>
          </w:tcPr>
          <w:p w:rsidR="002540BD" w:rsidRPr="00387D92" w:rsidRDefault="002540BD" w:rsidP="007E3705">
            <w:pPr>
              <w:rPr>
                <w:sz w:val="28"/>
                <w:szCs w:val="28"/>
              </w:rPr>
            </w:pPr>
            <w:r w:rsidRPr="00387D92">
              <w:rPr>
                <w:sz w:val="28"/>
                <w:szCs w:val="28"/>
              </w:rPr>
              <w:t>Т.А.Алфимова</w:t>
            </w:r>
          </w:p>
        </w:tc>
      </w:tr>
    </w:tbl>
    <w:p w:rsidR="002540BD" w:rsidRDefault="002540BD" w:rsidP="007E3705">
      <w:pPr>
        <w:spacing w:before="120"/>
        <w:ind w:right="-2"/>
        <w:jc w:val="center"/>
        <w:rPr>
          <w:b/>
          <w:bCs/>
          <w:color w:val="000000"/>
          <w:szCs w:val="28"/>
        </w:rPr>
      </w:pPr>
    </w:p>
    <w:p w:rsidR="002540BD" w:rsidRDefault="002540BD" w:rsidP="007E3705">
      <w:pPr>
        <w:spacing w:before="120"/>
        <w:ind w:right="-2"/>
        <w:jc w:val="center"/>
        <w:rPr>
          <w:b/>
          <w:bCs/>
          <w:color w:val="000000"/>
          <w:szCs w:val="28"/>
        </w:rPr>
      </w:pPr>
    </w:p>
    <w:p w:rsidR="002540BD" w:rsidRDefault="002540BD" w:rsidP="007E3705">
      <w:pPr>
        <w:spacing w:before="120"/>
        <w:ind w:right="-2"/>
        <w:jc w:val="center"/>
        <w:rPr>
          <w:b/>
          <w:bCs/>
          <w:color w:val="000000"/>
          <w:szCs w:val="28"/>
        </w:rPr>
      </w:pPr>
    </w:p>
    <w:p w:rsidR="002540BD" w:rsidRDefault="002540BD" w:rsidP="007E3705">
      <w:pPr>
        <w:spacing w:before="120"/>
        <w:ind w:right="-2"/>
        <w:jc w:val="center"/>
        <w:rPr>
          <w:b/>
          <w:bCs/>
          <w:color w:val="000000"/>
          <w:szCs w:val="28"/>
        </w:rPr>
      </w:pPr>
    </w:p>
    <w:p w:rsidR="002540BD" w:rsidRDefault="002540BD" w:rsidP="007E3705">
      <w:pPr>
        <w:spacing w:before="120"/>
        <w:ind w:right="-2"/>
        <w:jc w:val="center"/>
        <w:rPr>
          <w:b/>
          <w:bCs/>
          <w:color w:val="000000"/>
          <w:szCs w:val="28"/>
        </w:rPr>
      </w:pPr>
    </w:p>
    <w:p w:rsidR="002540BD" w:rsidRDefault="002540BD" w:rsidP="007E3705">
      <w:pPr>
        <w:spacing w:before="120"/>
        <w:ind w:right="-2"/>
        <w:jc w:val="center"/>
        <w:rPr>
          <w:b/>
          <w:bCs/>
          <w:color w:val="000000"/>
          <w:szCs w:val="28"/>
        </w:rPr>
      </w:pPr>
    </w:p>
    <w:p w:rsidR="002540BD" w:rsidRDefault="002540BD" w:rsidP="007E3705">
      <w:pPr>
        <w:spacing w:before="120"/>
        <w:ind w:right="-2"/>
        <w:jc w:val="center"/>
        <w:rPr>
          <w:b/>
          <w:bCs/>
          <w:color w:val="000000"/>
          <w:szCs w:val="28"/>
        </w:rPr>
      </w:pPr>
    </w:p>
    <w:p w:rsidR="002540BD" w:rsidRDefault="002540BD" w:rsidP="002540BD">
      <w:pPr>
        <w:ind w:right="-2"/>
        <w:jc w:val="center"/>
        <w:rPr>
          <w:b/>
          <w:bCs/>
          <w:color w:val="000000"/>
          <w:szCs w:val="28"/>
        </w:rPr>
      </w:pPr>
    </w:p>
    <w:p w:rsidR="002540BD" w:rsidRDefault="002540BD" w:rsidP="007E3705">
      <w:pPr>
        <w:ind w:right="-2"/>
        <w:rPr>
          <w:b/>
          <w:bCs/>
          <w:color w:val="000000"/>
          <w:szCs w:val="28"/>
        </w:rPr>
      </w:pPr>
    </w:p>
    <w:sectPr w:rsidR="002540BD" w:rsidSect="007E370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2540BD"/>
    <w:rsid w:val="001E035A"/>
    <w:rsid w:val="00205BC9"/>
    <w:rsid w:val="002540BD"/>
    <w:rsid w:val="007179D2"/>
    <w:rsid w:val="00753A44"/>
    <w:rsid w:val="007E3705"/>
    <w:rsid w:val="008159E7"/>
    <w:rsid w:val="009E75ED"/>
    <w:rsid w:val="00A4017B"/>
    <w:rsid w:val="00A92D7D"/>
    <w:rsid w:val="00CC1EF4"/>
    <w:rsid w:val="00E86222"/>
    <w:rsid w:val="00EC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40B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40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а"/>
    <w:basedOn w:val="a"/>
    <w:uiPriority w:val="99"/>
    <w:rsid w:val="002540BD"/>
    <w:rPr>
      <w:szCs w:val="20"/>
    </w:rPr>
  </w:style>
  <w:style w:type="paragraph" w:styleId="a4">
    <w:name w:val="List Paragraph"/>
    <w:basedOn w:val="a"/>
    <w:uiPriority w:val="99"/>
    <w:qFormat/>
    <w:rsid w:val="002540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540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0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82F1-633B-43D4-A2D0-4455AE36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user01</cp:lastModifiedBy>
  <cp:revision>7</cp:revision>
  <dcterms:created xsi:type="dcterms:W3CDTF">2018-08-13T09:33:00Z</dcterms:created>
  <dcterms:modified xsi:type="dcterms:W3CDTF">2018-08-18T09:43:00Z</dcterms:modified>
</cp:coreProperties>
</file>