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1" w:rsidRDefault="00A16C21" w:rsidP="00A16C21">
      <w:pPr>
        <w:ind w:right="-2"/>
        <w:jc w:val="center"/>
        <w:rPr>
          <w:bCs/>
          <w:i/>
          <w:color w:val="000000"/>
          <w:szCs w:val="28"/>
        </w:rPr>
      </w:pPr>
      <w:bookmarkStart w:id="0" w:name="_GoBack"/>
      <w:bookmarkEnd w:id="0"/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A16C21">
      <w:pPr>
        <w:ind w:right="-2"/>
        <w:jc w:val="center"/>
        <w:rPr>
          <w:b/>
          <w:bCs/>
          <w:color w:val="000000"/>
          <w:szCs w:val="28"/>
        </w:rPr>
      </w:pP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A16C21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A16C2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A16C21">
      <w:pPr>
        <w:ind w:right="-6"/>
        <w:jc w:val="center"/>
        <w:rPr>
          <w:color w:val="000000"/>
        </w:rPr>
      </w:pPr>
    </w:p>
    <w:p w:rsidR="00A16C21" w:rsidRDefault="00A16C21" w:rsidP="00A16C21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A16C21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F03F4E" w:rsidP="00F03F4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A16C2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="00A16C21">
              <w:rPr>
                <w:sz w:val="28"/>
                <w:szCs w:val="28"/>
                <w:lang w:eastAsia="en-US"/>
              </w:rPr>
              <w:t xml:space="preserve"> 2014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F03F4E" w:rsidRDefault="00F03F4E" w:rsidP="0026570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81/1</w:t>
            </w:r>
          </w:p>
        </w:tc>
      </w:tr>
    </w:tbl>
    <w:p w:rsidR="00A16C21" w:rsidRDefault="00A16C21" w:rsidP="00A16C21">
      <w:pPr>
        <w:pStyle w:val="a4"/>
        <w:spacing w:line="360" w:lineRule="auto"/>
        <w:jc w:val="center"/>
        <w:rPr>
          <w:sz w:val="28"/>
          <w:szCs w:val="28"/>
        </w:rPr>
      </w:pPr>
    </w:p>
    <w:p w:rsidR="00A16C21" w:rsidRDefault="00A16C21" w:rsidP="00A16C21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F03F4E" w:rsidRPr="00F03F4E" w:rsidRDefault="00F03F4E" w:rsidP="000D1939">
      <w:pPr>
        <w:pStyle w:val="-"/>
        <w:keepNext w:val="0"/>
        <w:spacing w:line="360" w:lineRule="auto"/>
        <w:ind w:firstLine="709"/>
        <w:outlineLvl w:val="9"/>
        <w:rPr>
          <w:bCs/>
          <w:szCs w:val="28"/>
        </w:rPr>
      </w:pPr>
      <w:r w:rsidRPr="00F03F4E">
        <w:rPr>
          <w:bCs/>
          <w:szCs w:val="28"/>
        </w:rPr>
        <w:t xml:space="preserve">О проведении инвентаризации </w:t>
      </w:r>
      <w:r w:rsidR="000D1939">
        <w:rPr>
          <w:bCs/>
          <w:szCs w:val="28"/>
        </w:rPr>
        <w:t xml:space="preserve">основных средств и товарно-материальных ценностей </w:t>
      </w:r>
      <w:r w:rsidRPr="00F03F4E">
        <w:rPr>
          <w:bCs/>
          <w:szCs w:val="28"/>
        </w:rPr>
        <w:t>за 201</w:t>
      </w:r>
      <w:r w:rsidR="000D1939">
        <w:rPr>
          <w:bCs/>
          <w:szCs w:val="28"/>
        </w:rPr>
        <w:t>4</w:t>
      </w:r>
      <w:r w:rsidRPr="00F03F4E">
        <w:rPr>
          <w:bCs/>
          <w:szCs w:val="28"/>
        </w:rPr>
        <w:t xml:space="preserve"> год</w:t>
      </w:r>
    </w:p>
    <w:p w:rsidR="00F03F4E" w:rsidRPr="00F03F4E" w:rsidRDefault="00F03F4E" w:rsidP="000D19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Во исполнение распоряжения Председателя Избирательной комиссии Орловской области от 1</w:t>
      </w:r>
      <w:r w:rsidR="000D1939">
        <w:rPr>
          <w:sz w:val="28"/>
          <w:szCs w:val="28"/>
        </w:rPr>
        <w:t>7</w:t>
      </w:r>
      <w:r w:rsidRPr="00F03F4E">
        <w:rPr>
          <w:sz w:val="28"/>
          <w:szCs w:val="28"/>
        </w:rPr>
        <w:t xml:space="preserve"> ноября 201</w:t>
      </w:r>
      <w:r w:rsidR="000D1939">
        <w:rPr>
          <w:sz w:val="28"/>
          <w:szCs w:val="28"/>
        </w:rPr>
        <w:t>4</w:t>
      </w:r>
      <w:r w:rsidRPr="00F03F4E">
        <w:rPr>
          <w:sz w:val="28"/>
          <w:szCs w:val="28"/>
        </w:rPr>
        <w:t xml:space="preserve"> года № 1</w:t>
      </w:r>
      <w:r w:rsidR="000D1939">
        <w:rPr>
          <w:sz w:val="28"/>
          <w:szCs w:val="28"/>
        </w:rPr>
        <w:t>40</w:t>
      </w:r>
      <w:r w:rsidRPr="00F03F4E">
        <w:rPr>
          <w:sz w:val="28"/>
          <w:szCs w:val="28"/>
        </w:rPr>
        <w:t>-р</w:t>
      </w:r>
      <w:r w:rsidR="000D1939">
        <w:rPr>
          <w:sz w:val="28"/>
          <w:szCs w:val="28"/>
        </w:rPr>
        <w:t xml:space="preserve"> т</w:t>
      </w:r>
      <w:r w:rsidRPr="000D1939">
        <w:rPr>
          <w:sz w:val="28"/>
          <w:szCs w:val="28"/>
        </w:rPr>
        <w:t>ерриториальная избирательная комиссия города Мценска</w:t>
      </w:r>
      <w:r w:rsidRPr="00F03F4E">
        <w:rPr>
          <w:b/>
          <w:sz w:val="28"/>
          <w:szCs w:val="28"/>
        </w:rPr>
        <w:t xml:space="preserve"> РЕШИЛА</w:t>
      </w:r>
      <w:r w:rsidRPr="00F03F4E">
        <w:rPr>
          <w:sz w:val="28"/>
          <w:szCs w:val="28"/>
        </w:rPr>
        <w:t>:</w:t>
      </w:r>
    </w:p>
    <w:p w:rsidR="00F03F4E" w:rsidRPr="00F03F4E" w:rsidRDefault="00F03F4E" w:rsidP="00F03F4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Провести инвентаризацию основных средств и товарно-материальных ценностей по состоянию на 01 декабря 201</w:t>
      </w:r>
      <w:r w:rsidR="000D1939">
        <w:rPr>
          <w:sz w:val="28"/>
          <w:szCs w:val="28"/>
        </w:rPr>
        <w:t>4</w:t>
      </w:r>
      <w:r w:rsidRPr="00F03F4E">
        <w:rPr>
          <w:sz w:val="28"/>
          <w:szCs w:val="28"/>
        </w:rPr>
        <w:t xml:space="preserve"> года в срок с </w:t>
      </w:r>
      <w:r w:rsidR="000D1939">
        <w:rPr>
          <w:sz w:val="28"/>
          <w:szCs w:val="28"/>
        </w:rPr>
        <w:t>08</w:t>
      </w:r>
      <w:r w:rsidRPr="00F03F4E">
        <w:rPr>
          <w:sz w:val="28"/>
          <w:szCs w:val="28"/>
        </w:rPr>
        <w:t xml:space="preserve"> декабря</w:t>
      </w:r>
      <w:r w:rsidR="000D1939">
        <w:rPr>
          <w:sz w:val="28"/>
          <w:szCs w:val="28"/>
        </w:rPr>
        <w:t xml:space="preserve"> </w:t>
      </w:r>
      <w:r w:rsidRPr="00F03F4E">
        <w:rPr>
          <w:sz w:val="28"/>
          <w:szCs w:val="28"/>
        </w:rPr>
        <w:t>201</w:t>
      </w:r>
      <w:r w:rsidR="000D1939">
        <w:rPr>
          <w:sz w:val="28"/>
          <w:szCs w:val="28"/>
        </w:rPr>
        <w:t>4</w:t>
      </w:r>
      <w:r w:rsidRPr="00F03F4E">
        <w:rPr>
          <w:sz w:val="28"/>
          <w:szCs w:val="28"/>
        </w:rPr>
        <w:t xml:space="preserve"> года по </w:t>
      </w:r>
      <w:r w:rsidR="000D1939">
        <w:rPr>
          <w:sz w:val="28"/>
          <w:szCs w:val="28"/>
        </w:rPr>
        <w:t>12</w:t>
      </w:r>
      <w:r w:rsidRPr="00F03F4E">
        <w:rPr>
          <w:sz w:val="28"/>
          <w:szCs w:val="28"/>
        </w:rPr>
        <w:t xml:space="preserve"> декабря 201</w:t>
      </w:r>
      <w:r w:rsidR="000D1939">
        <w:rPr>
          <w:sz w:val="28"/>
          <w:szCs w:val="28"/>
        </w:rPr>
        <w:t>4</w:t>
      </w:r>
      <w:r w:rsidRPr="00F03F4E">
        <w:rPr>
          <w:sz w:val="28"/>
          <w:szCs w:val="28"/>
        </w:rPr>
        <w:t xml:space="preserve"> года.</w:t>
      </w:r>
    </w:p>
    <w:p w:rsidR="00F03F4E" w:rsidRPr="00F03F4E" w:rsidRDefault="00F03F4E" w:rsidP="00F03F4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 xml:space="preserve"> Создать инвентаризационную комиссию в составе:</w:t>
      </w: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 xml:space="preserve">Председатель комиссии: </w:t>
      </w:r>
      <w:r w:rsidR="000D1939">
        <w:rPr>
          <w:sz w:val="28"/>
          <w:szCs w:val="28"/>
        </w:rPr>
        <w:t>Ноздрин Дмитрий Иванович</w:t>
      </w:r>
      <w:r w:rsidRPr="00F03F4E">
        <w:rPr>
          <w:sz w:val="28"/>
          <w:szCs w:val="28"/>
        </w:rPr>
        <w:t xml:space="preserve"> – председатель территориальной избирательной комиссии города Мценска</w:t>
      </w: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Члены комиссии:</w:t>
      </w: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Спиридонова Светлана Анатольевна – заместитель председателя территориальной избирательной комиссии города Мценска</w:t>
      </w:r>
    </w:p>
    <w:p w:rsidR="00F03F4E" w:rsidRDefault="000D1939" w:rsidP="00F03F4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Наталия Александровна</w:t>
      </w:r>
      <w:r w:rsidR="00F03F4E" w:rsidRPr="00F03F4E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</w:t>
      </w:r>
      <w:r w:rsidR="00F03F4E" w:rsidRPr="00F03F4E">
        <w:rPr>
          <w:sz w:val="28"/>
          <w:szCs w:val="28"/>
        </w:rPr>
        <w:t xml:space="preserve"> территориальной избирательной комиссии города Мценска </w:t>
      </w:r>
      <w:r>
        <w:rPr>
          <w:sz w:val="28"/>
          <w:szCs w:val="28"/>
        </w:rPr>
        <w:t>с правом решающего голоса.</w:t>
      </w:r>
    </w:p>
    <w:p w:rsidR="000D1939" w:rsidRPr="00F03F4E" w:rsidRDefault="000D1939" w:rsidP="00F03F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Результаты инвентаризации оформить документа</w:t>
      </w:r>
      <w:r w:rsidR="00111228">
        <w:rPr>
          <w:sz w:val="28"/>
          <w:szCs w:val="28"/>
        </w:rPr>
        <w:t>льно и в срок до 16 декабря 2014 года представить в планово-финансовый отдел Избирательной комиссии Орловской области.</w:t>
      </w:r>
    </w:p>
    <w:p w:rsidR="00F03F4E" w:rsidRPr="00F03F4E" w:rsidRDefault="000D1939" w:rsidP="00F03F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F4E" w:rsidRPr="00F03F4E">
        <w:rPr>
          <w:sz w:val="28"/>
          <w:szCs w:val="28"/>
        </w:rPr>
        <w:t xml:space="preserve">. Направить настоящее решение в </w:t>
      </w:r>
      <w:r>
        <w:rPr>
          <w:sz w:val="28"/>
          <w:szCs w:val="28"/>
        </w:rPr>
        <w:t>И</w:t>
      </w:r>
      <w:r w:rsidR="00F03F4E" w:rsidRPr="00F03F4E">
        <w:rPr>
          <w:sz w:val="28"/>
          <w:szCs w:val="28"/>
        </w:rPr>
        <w:t>збирательную комиссию Орловской области.</w:t>
      </w: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480"/>
      </w:tblGrid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Т.Т.Михайловская</w:t>
            </w:r>
            <w:proofErr w:type="spellEnd"/>
          </w:p>
        </w:tc>
      </w:tr>
    </w:tbl>
    <w:p w:rsidR="00FB6714" w:rsidRDefault="00B21CA0"/>
    <w:sectPr w:rsidR="00FB6714" w:rsidSect="005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636"/>
    <w:multiLevelType w:val="hybridMultilevel"/>
    <w:tmpl w:val="084CA70E"/>
    <w:lvl w:ilvl="0" w:tplc="415486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E4B91"/>
    <w:multiLevelType w:val="hybridMultilevel"/>
    <w:tmpl w:val="7FE613DA"/>
    <w:lvl w:ilvl="0" w:tplc="A4B2B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C21"/>
    <w:rsid w:val="000601F7"/>
    <w:rsid w:val="000D1939"/>
    <w:rsid w:val="00111228"/>
    <w:rsid w:val="00265707"/>
    <w:rsid w:val="00290C8B"/>
    <w:rsid w:val="002A00E6"/>
    <w:rsid w:val="00523D3A"/>
    <w:rsid w:val="007B796A"/>
    <w:rsid w:val="008949EB"/>
    <w:rsid w:val="00994505"/>
    <w:rsid w:val="009971F5"/>
    <w:rsid w:val="00A16C21"/>
    <w:rsid w:val="00A542F1"/>
    <w:rsid w:val="00B21CA0"/>
    <w:rsid w:val="00BC7279"/>
    <w:rsid w:val="00D44B5C"/>
    <w:rsid w:val="00E64C27"/>
    <w:rsid w:val="00F03F4E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окумент - обращение"/>
    <w:basedOn w:val="3"/>
    <w:rsid w:val="00F03F4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3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Интернетус</cp:lastModifiedBy>
  <cp:revision>7</cp:revision>
  <cp:lastPrinted>2015-02-16T13:03:00Z</cp:lastPrinted>
  <dcterms:created xsi:type="dcterms:W3CDTF">2014-12-12T07:16:00Z</dcterms:created>
  <dcterms:modified xsi:type="dcterms:W3CDTF">2015-02-19T11:43:00Z</dcterms:modified>
</cp:coreProperties>
</file>